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8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202"/>
      </w:tblGrid>
      <w:tr w:rsidR="00620AB4" w14:paraId="0D18583D" w14:textId="77777777" w:rsidTr="00081825">
        <w:tc>
          <w:tcPr>
            <w:tcW w:w="3116" w:type="dxa"/>
          </w:tcPr>
          <w:p w14:paraId="764BDB22" w14:textId="4A3BA83C" w:rsidR="00620AB4" w:rsidRPr="00620AB4" w:rsidRDefault="00620AB4" w:rsidP="00620AB4">
            <w:pPr>
              <w:jc w:val="center"/>
              <w:rPr>
                <w:rFonts w:ascii="Century Gothic" w:hAnsi="Century Gothic"/>
                <w:b/>
              </w:rPr>
            </w:pPr>
            <w:r w:rsidRPr="00620AB4">
              <w:rPr>
                <w:rFonts w:ascii="Century Gothic" w:hAnsi="Century Gothic"/>
                <w:b/>
              </w:rPr>
              <w:t>Classroom Management Focus</w:t>
            </w:r>
          </w:p>
        </w:tc>
        <w:tc>
          <w:tcPr>
            <w:tcW w:w="3117" w:type="dxa"/>
          </w:tcPr>
          <w:p w14:paraId="70CCA078" w14:textId="77777777" w:rsidR="00620AB4" w:rsidRDefault="00585A05" w:rsidP="00620AB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Teacher Expected Classroom Management </w:t>
            </w:r>
            <w:r w:rsidR="00620AB4" w:rsidRPr="00620AB4">
              <w:rPr>
                <w:rFonts w:ascii="Century Gothic" w:hAnsi="Century Gothic"/>
                <w:b/>
              </w:rPr>
              <w:t>Behavior</w:t>
            </w:r>
            <w:r>
              <w:rPr>
                <w:rFonts w:ascii="Century Gothic" w:hAnsi="Century Gothic"/>
                <w:b/>
              </w:rPr>
              <w:t>s</w:t>
            </w:r>
          </w:p>
          <w:p w14:paraId="5722A2C2" w14:textId="1023CD54" w:rsidR="00EC58A2" w:rsidRPr="00EC58A2" w:rsidRDefault="00EC58A2" w:rsidP="00620AB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58A2">
              <w:rPr>
                <w:rFonts w:ascii="Century Gothic" w:hAnsi="Century Gothic"/>
                <w:sz w:val="16"/>
                <w:szCs w:val="16"/>
              </w:rPr>
              <w:t>(have you considered these in your lesson plan?)</w:t>
            </w:r>
          </w:p>
        </w:tc>
        <w:tc>
          <w:tcPr>
            <w:tcW w:w="4202" w:type="dxa"/>
          </w:tcPr>
          <w:p w14:paraId="66CACC9C" w14:textId="01932551" w:rsidR="00620AB4" w:rsidRPr="00620AB4" w:rsidRDefault="00620AB4" w:rsidP="00620AB4">
            <w:pPr>
              <w:jc w:val="center"/>
              <w:rPr>
                <w:rFonts w:ascii="Century Gothic" w:hAnsi="Century Gothic"/>
                <w:b/>
              </w:rPr>
            </w:pPr>
            <w:r w:rsidRPr="00620AB4">
              <w:rPr>
                <w:rFonts w:ascii="Century Gothic" w:hAnsi="Century Gothic"/>
                <w:b/>
              </w:rPr>
              <w:t>NTC Tool Options</w:t>
            </w:r>
          </w:p>
        </w:tc>
      </w:tr>
      <w:tr w:rsidR="00620AB4" w14:paraId="2DA5C748" w14:textId="77777777" w:rsidTr="00081825">
        <w:tc>
          <w:tcPr>
            <w:tcW w:w="3116" w:type="dxa"/>
          </w:tcPr>
          <w:p w14:paraId="04EE14D4" w14:textId="22336C5A" w:rsidR="00620AB4" w:rsidRPr="00620AB4" w:rsidRDefault="00620AB4" w:rsidP="00620AB4">
            <w:pPr>
              <w:rPr>
                <w:rFonts w:ascii="Century Gothic" w:hAnsi="Century Gothic"/>
                <w:sz w:val="20"/>
                <w:szCs w:val="20"/>
              </w:rPr>
            </w:pPr>
            <w:r w:rsidRPr="00620AB4">
              <w:rPr>
                <w:rFonts w:ascii="Century Gothic" w:hAnsi="Century Gothic"/>
                <w:sz w:val="20"/>
                <w:szCs w:val="20"/>
              </w:rPr>
              <w:t>Procedures</w:t>
            </w:r>
          </w:p>
        </w:tc>
        <w:tc>
          <w:tcPr>
            <w:tcW w:w="3117" w:type="dxa"/>
          </w:tcPr>
          <w:p w14:paraId="3CA1CBED" w14:textId="7AF41E07" w:rsidR="00620AB4" w:rsidRPr="00620AB4" w:rsidRDefault="00417156" w:rsidP="00417156">
            <w:pPr>
              <w:rPr>
                <w:rFonts w:ascii="Century Gothic" w:hAnsi="Century Gothic"/>
                <w:sz w:val="20"/>
                <w:szCs w:val="20"/>
              </w:rPr>
            </w:pPr>
            <w:r w:rsidRPr="00417156">
              <w:rPr>
                <w:rFonts w:ascii="Century Gothic" w:hAnsi="Century Gothic"/>
                <w:sz w:val="20"/>
                <w:szCs w:val="20"/>
              </w:rPr>
              <w:t>Agenda/Task List</w:t>
            </w:r>
          </w:p>
        </w:tc>
        <w:tc>
          <w:tcPr>
            <w:tcW w:w="4202" w:type="dxa"/>
          </w:tcPr>
          <w:p w14:paraId="7F758934" w14:textId="77777777" w:rsidR="00620AB4" w:rsidRDefault="00620AB4" w:rsidP="00620A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20AB4">
              <w:rPr>
                <w:rFonts w:ascii="Century Gothic" w:hAnsi="Century Gothic"/>
                <w:sz w:val="20"/>
                <w:szCs w:val="20"/>
              </w:rPr>
              <w:t>Planning Conversation Guide</w:t>
            </w:r>
          </w:p>
          <w:p w14:paraId="278184D8" w14:textId="77777777" w:rsidR="00620AB4" w:rsidRDefault="00620AB4" w:rsidP="00620A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planning tool</w:t>
            </w:r>
          </w:p>
          <w:p w14:paraId="6B72972B" w14:textId="77777777" w:rsidR="00620AB4" w:rsidRDefault="00620AB4" w:rsidP="00620A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Focused Teacher observation</w:t>
            </w:r>
          </w:p>
          <w:p w14:paraId="04D96FE1" w14:textId="77777777" w:rsidR="00620AB4" w:rsidRDefault="00620AB4" w:rsidP="00620A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Selective Scripting</w:t>
            </w:r>
          </w:p>
          <w:p w14:paraId="261924CE" w14:textId="4E188097" w:rsidR="00620AB4" w:rsidRPr="00620AB4" w:rsidRDefault="00620AB4" w:rsidP="00620A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POCA</w:t>
            </w:r>
          </w:p>
        </w:tc>
      </w:tr>
      <w:tr w:rsidR="00620AB4" w14:paraId="0A9CF270" w14:textId="77777777" w:rsidTr="00081825">
        <w:tc>
          <w:tcPr>
            <w:tcW w:w="3116" w:type="dxa"/>
          </w:tcPr>
          <w:p w14:paraId="402F118A" w14:textId="0CE84796" w:rsidR="00620AB4" w:rsidRPr="00620AB4" w:rsidRDefault="00620AB4" w:rsidP="00620A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Expectations</w:t>
            </w:r>
          </w:p>
        </w:tc>
        <w:tc>
          <w:tcPr>
            <w:tcW w:w="3117" w:type="dxa"/>
          </w:tcPr>
          <w:p w14:paraId="5CB930F1" w14:textId="77777777" w:rsidR="00620AB4" w:rsidRDefault="00417156" w:rsidP="00417156">
            <w:pPr>
              <w:rPr>
                <w:rFonts w:ascii="Century Gothic" w:hAnsi="Century Gothic"/>
                <w:sz w:val="20"/>
                <w:szCs w:val="20"/>
              </w:rPr>
            </w:pPr>
            <w:r w:rsidRPr="00417156">
              <w:rPr>
                <w:rFonts w:ascii="Century Gothic" w:hAnsi="Century Gothic"/>
                <w:sz w:val="20"/>
                <w:szCs w:val="20"/>
              </w:rPr>
              <w:t>Agenda/Task List</w:t>
            </w:r>
          </w:p>
          <w:p w14:paraId="68C0A948" w14:textId="00069577" w:rsidR="00E26241" w:rsidRPr="00620AB4" w:rsidRDefault="00E26241" w:rsidP="004171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Learning target/Success Criteria</w:t>
            </w:r>
          </w:p>
        </w:tc>
        <w:tc>
          <w:tcPr>
            <w:tcW w:w="4202" w:type="dxa"/>
          </w:tcPr>
          <w:p w14:paraId="38315190" w14:textId="77777777" w:rsidR="00620AB4" w:rsidRPr="00620AB4" w:rsidRDefault="00620AB4" w:rsidP="00620A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20AB4">
              <w:rPr>
                <w:rFonts w:ascii="Century Gothic" w:hAnsi="Century Gothic"/>
                <w:sz w:val="20"/>
                <w:szCs w:val="20"/>
              </w:rPr>
              <w:t>Planning Conversation Guide</w:t>
            </w:r>
          </w:p>
          <w:p w14:paraId="5712D6F4" w14:textId="77777777" w:rsidR="00620AB4" w:rsidRPr="00620AB4" w:rsidRDefault="00620AB4" w:rsidP="00620A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20AB4">
              <w:rPr>
                <w:rFonts w:ascii="Century Gothic" w:hAnsi="Century Gothic"/>
                <w:sz w:val="20"/>
                <w:szCs w:val="20"/>
              </w:rPr>
              <w:t>Lesson planning tool</w:t>
            </w:r>
          </w:p>
          <w:p w14:paraId="08CD4016" w14:textId="77777777" w:rsidR="00620AB4" w:rsidRPr="00620AB4" w:rsidRDefault="00620AB4" w:rsidP="00620A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20AB4">
              <w:rPr>
                <w:rFonts w:ascii="Century Gothic" w:hAnsi="Century Gothic"/>
                <w:sz w:val="20"/>
                <w:szCs w:val="20"/>
              </w:rPr>
              <w:t>Focused Teacher observation</w:t>
            </w:r>
          </w:p>
          <w:p w14:paraId="45203F9E" w14:textId="77777777" w:rsidR="00620AB4" w:rsidRPr="00620AB4" w:rsidRDefault="00620AB4" w:rsidP="00620A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20AB4">
              <w:rPr>
                <w:rFonts w:ascii="Century Gothic" w:hAnsi="Century Gothic"/>
                <w:sz w:val="20"/>
                <w:szCs w:val="20"/>
              </w:rPr>
              <w:t>Selective Scripting</w:t>
            </w:r>
          </w:p>
          <w:p w14:paraId="422B1A4E" w14:textId="01357003" w:rsidR="00620AB4" w:rsidRPr="00620AB4" w:rsidRDefault="00620AB4" w:rsidP="00620A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20AB4">
              <w:rPr>
                <w:rFonts w:ascii="Century Gothic" w:hAnsi="Century Gothic"/>
                <w:sz w:val="20"/>
                <w:szCs w:val="20"/>
              </w:rPr>
              <w:t>POCA</w:t>
            </w:r>
          </w:p>
        </w:tc>
      </w:tr>
      <w:tr w:rsidR="00620AB4" w14:paraId="1BDA73E1" w14:textId="77777777" w:rsidTr="00081825">
        <w:tc>
          <w:tcPr>
            <w:tcW w:w="3116" w:type="dxa"/>
          </w:tcPr>
          <w:p w14:paraId="7F330EC8" w14:textId="33949B0B" w:rsidR="00620AB4" w:rsidRDefault="00620AB4" w:rsidP="00620A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Attention Signal</w:t>
            </w:r>
          </w:p>
        </w:tc>
        <w:tc>
          <w:tcPr>
            <w:tcW w:w="3117" w:type="dxa"/>
          </w:tcPr>
          <w:p w14:paraId="64CB1586" w14:textId="77777777" w:rsidR="00620AB4" w:rsidRPr="00620AB4" w:rsidRDefault="00620AB4" w:rsidP="004171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2" w:type="dxa"/>
          </w:tcPr>
          <w:p w14:paraId="3ECBBA63" w14:textId="77777777" w:rsidR="00620AB4" w:rsidRPr="00620AB4" w:rsidRDefault="00620AB4" w:rsidP="00620A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20AB4">
              <w:rPr>
                <w:rFonts w:ascii="Century Gothic" w:hAnsi="Century Gothic"/>
                <w:sz w:val="20"/>
                <w:szCs w:val="20"/>
              </w:rPr>
              <w:t>Focused Teacher observation</w:t>
            </w:r>
          </w:p>
          <w:p w14:paraId="28BA3717" w14:textId="77777777" w:rsidR="00620AB4" w:rsidRPr="00620AB4" w:rsidRDefault="00620AB4" w:rsidP="00620A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20AB4">
              <w:rPr>
                <w:rFonts w:ascii="Century Gothic" w:hAnsi="Century Gothic"/>
                <w:sz w:val="20"/>
                <w:szCs w:val="20"/>
              </w:rPr>
              <w:t>Selective Scripting</w:t>
            </w:r>
          </w:p>
          <w:p w14:paraId="5E05B415" w14:textId="0AE04001" w:rsidR="00620AB4" w:rsidRPr="00620AB4" w:rsidRDefault="00620AB4" w:rsidP="00620A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20AB4">
              <w:rPr>
                <w:rFonts w:ascii="Century Gothic" w:hAnsi="Century Gothic"/>
                <w:sz w:val="20"/>
                <w:szCs w:val="20"/>
              </w:rPr>
              <w:t>POCA</w:t>
            </w:r>
          </w:p>
        </w:tc>
      </w:tr>
      <w:tr w:rsidR="00620AB4" w14:paraId="697359A1" w14:textId="77777777" w:rsidTr="00081825">
        <w:tc>
          <w:tcPr>
            <w:tcW w:w="3116" w:type="dxa"/>
          </w:tcPr>
          <w:p w14:paraId="7102C918" w14:textId="082A5BB3" w:rsidR="00620AB4" w:rsidRDefault="00620AB4" w:rsidP="00620A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Transitions</w:t>
            </w:r>
          </w:p>
        </w:tc>
        <w:tc>
          <w:tcPr>
            <w:tcW w:w="3117" w:type="dxa"/>
          </w:tcPr>
          <w:p w14:paraId="12E97F47" w14:textId="383889FF" w:rsidR="00620AB4" w:rsidRPr="00620AB4" w:rsidRDefault="005D7CEA" w:rsidP="004171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Bridge</w:t>
            </w:r>
          </w:p>
        </w:tc>
        <w:tc>
          <w:tcPr>
            <w:tcW w:w="4202" w:type="dxa"/>
          </w:tcPr>
          <w:p w14:paraId="77C43CFB" w14:textId="77777777" w:rsidR="00620AB4" w:rsidRPr="00620AB4" w:rsidRDefault="00620AB4" w:rsidP="00620A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20AB4">
              <w:rPr>
                <w:rFonts w:ascii="Century Gothic" w:hAnsi="Century Gothic"/>
                <w:sz w:val="20"/>
                <w:szCs w:val="20"/>
              </w:rPr>
              <w:t>Planning Conversation Guide</w:t>
            </w:r>
          </w:p>
          <w:p w14:paraId="3E646F9B" w14:textId="77777777" w:rsidR="00620AB4" w:rsidRPr="00620AB4" w:rsidRDefault="00620AB4" w:rsidP="00620A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20AB4">
              <w:rPr>
                <w:rFonts w:ascii="Century Gothic" w:hAnsi="Century Gothic"/>
                <w:sz w:val="20"/>
                <w:szCs w:val="20"/>
              </w:rPr>
              <w:t>Lesson planning tool</w:t>
            </w:r>
          </w:p>
          <w:p w14:paraId="2E1A620E" w14:textId="77777777" w:rsidR="00620AB4" w:rsidRPr="00620AB4" w:rsidRDefault="00620AB4" w:rsidP="00620A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20AB4">
              <w:rPr>
                <w:rFonts w:ascii="Century Gothic" w:hAnsi="Century Gothic"/>
                <w:sz w:val="20"/>
                <w:szCs w:val="20"/>
              </w:rPr>
              <w:t>Focused Teacher observation</w:t>
            </w:r>
          </w:p>
          <w:p w14:paraId="45307745" w14:textId="77777777" w:rsidR="00620AB4" w:rsidRPr="00620AB4" w:rsidRDefault="00620AB4" w:rsidP="00620A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20AB4">
              <w:rPr>
                <w:rFonts w:ascii="Century Gothic" w:hAnsi="Century Gothic"/>
                <w:sz w:val="20"/>
                <w:szCs w:val="20"/>
              </w:rPr>
              <w:t>Selective Scripting</w:t>
            </w:r>
          </w:p>
          <w:p w14:paraId="02E77C98" w14:textId="77777777" w:rsidR="00620AB4" w:rsidRDefault="00620AB4" w:rsidP="00620A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20AB4">
              <w:rPr>
                <w:rFonts w:ascii="Century Gothic" w:hAnsi="Century Gothic"/>
                <w:sz w:val="20"/>
                <w:szCs w:val="20"/>
              </w:rPr>
              <w:t>POCA</w:t>
            </w:r>
          </w:p>
          <w:p w14:paraId="22C48D74" w14:textId="4D107650" w:rsidR="00A54477" w:rsidRPr="00620AB4" w:rsidRDefault="00A54477" w:rsidP="00620A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Seating Chart Tool</w:t>
            </w:r>
            <w:bookmarkStart w:id="0" w:name="_GoBack"/>
            <w:bookmarkEnd w:id="0"/>
          </w:p>
        </w:tc>
      </w:tr>
      <w:tr w:rsidR="00620AB4" w14:paraId="07475BCC" w14:textId="77777777" w:rsidTr="00081825">
        <w:tc>
          <w:tcPr>
            <w:tcW w:w="3116" w:type="dxa"/>
          </w:tcPr>
          <w:p w14:paraId="4D70F074" w14:textId="1E8D037E" w:rsidR="00620AB4" w:rsidRDefault="00081825" w:rsidP="00620A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Effective Corrections</w:t>
            </w:r>
          </w:p>
        </w:tc>
        <w:tc>
          <w:tcPr>
            <w:tcW w:w="3117" w:type="dxa"/>
          </w:tcPr>
          <w:p w14:paraId="65EB11E5" w14:textId="77777777" w:rsidR="00620AB4" w:rsidRDefault="002F1BCC" w:rsidP="004171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One Liners</w:t>
            </w:r>
          </w:p>
          <w:p w14:paraId="00C56ED5" w14:textId="5328EEE0" w:rsidR="002F1BCC" w:rsidRPr="00620AB4" w:rsidRDefault="002F1BCC" w:rsidP="004171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Alpha/Beta Commands</w:t>
            </w:r>
          </w:p>
        </w:tc>
        <w:tc>
          <w:tcPr>
            <w:tcW w:w="4202" w:type="dxa"/>
          </w:tcPr>
          <w:p w14:paraId="02679110" w14:textId="77777777" w:rsidR="00620AB4" w:rsidRPr="00620AB4" w:rsidRDefault="00620AB4" w:rsidP="00620A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20AB4">
              <w:rPr>
                <w:rFonts w:ascii="Century Gothic" w:hAnsi="Century Gothic"/>
                <w:sz w:val="20"/>
                <w:szCs w:val="20"/>
              </w:rPr>
              <w:t>Focused Teacher observation</w:t>
            </w:r>
          </w:p>
          <w:p w14:paraId="5A34D4D3" w14:textId="77777777" w:rsidR="00620AB4" w:rsidRPr="00620AB4" w:rsidRDefault="00620AB4" w:rsidP="00620A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20AB4">
              <w:rPr>
                <w:rFonts w:ascii="Century Gothic" w:hAnsi="Century Gothic"/>
                <w:sz w:val="20"/>
                <w:szCs w:val="20"/>
              </w:rPr>
              <w:t>Selective Scripting</w:t>
            </w:r>
          </w:p>
          <w:p w14:paraId="313988F1" w14:textId="37D57D78" w:rsidR="00620AB4" w:rsidRPr="00620AB4" w:rsidRDefault="00620AB4" w:rsidP="00620A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20AB4">
              <w:rPr>
                <w:rFonts w:ascii="Century Gothic" w:hAnsi="Century Gothic"/>
                <w:sz w:val="20"/>
                <w:szCs w:val="20"/>
              </w:rPr>
              <w:t>POCA</w:t>
            </w:r>
          </w:p>
        </w:tc>
      </w:tr>
      <w:tr w:rsidR="00081825" w14:paraId="268C7D2A" w14:textId="77777777" w:rsidTr="00081825">
        <w:tc>
          <w:tcPr>
            <w:tcW w:w="3116" w:type="dxa"/>
          </w:tcPr>
          <w:p w14:paraId="0424C19D" w14:textId="5D2AEE19" w:rsidR="00081825" w:rsidRDefault="00081825" w:rsidP="00620A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Relationships</w:t>
            </w:r>
          </w:p>
        </w:tc>
        <w:tc>
          <w:tcPr>
            <w:tcW w:w="3117" w:type="dxa"/>
          </w:tcPr>
          <w:p w14:paraId="60426D2B" w14:textId="77777777" w:rsidR="00081825" w:rsidRDefault="005D7CEA" w:rsidP="004171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Contingent/Non-Contingent</w:t>
            </w:r>
          </w:p>
          <w:p w14:paraId="73F4A96B" w14:textId="77777777" w:rsidR="005D7CEA" w:rsidRDefault="005D7CEA" w:rsidP="004171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3:1 Ration</w:t>
            </w:r>
          </w:p>
          <w:p w14:paraId="112469B9" w14:textId="2D75F896" w:rsidR="002F1BCC" w:rsidRPr="00620AB4" w:rsidRDefault="002F1BCC" w:rsidP="004171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 x 10 strategy</w:t>
            </w:r>
          </w:p>
        </w:tc>
        <w:tc>
          <w:tcPr>
            <w:tcW w:w="4202" w:type="dxa"/>
          </w:tcPr>
          <w:p w14:paraId="1C50C788" w14:textId="0FE88128" w:rsidR="00817913" w:rsidRDefault="00817913" w:rsidP="00620A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Knowing Students</w:t>
            </w:r>
          </w:p>
          <w:p w14:paraId="65884040" w14:textId="77777777" w:rsidR="00081825" w:rsidRPr="00620AB4" w:rsidRDefault="00081825" w:rsidP="00620A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20AB4">
              <w:rPr>
                <w:rFonts w:ascii="Century Gothic" w:hAnsi="Century Gothic"/>
                <w:sz w:val="20"/>
                <w:szCs w:val="20"/>
              </w:rPr>
              <w:t>Focused Teacher observation</w:t>
            </w:r>
          </w:p>
          <w:p w14:paraId="3715B297" w14:textId="77777777" w:rsidR="00081825" w:rsidRPr="00620AB4" w:rsidRDefault="00081825" w:rsidP="00620A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20AB4">
              <w:rPr>
                <w:rFonts w:ascii="Century Gothic" w:hAnsi="Century Gothic"/>
                <w:sz w:val="20"/>
                <w:szCs w:val="20"/>
              </w:rPr>
              <w:t>Selective Scripting</w:t>
            </w:r>
          </w:p>
          <w:p w14:paraId="3CF88ED6" w14:textId="56710E71" w:rsidR="00081825" w:rsidRPr="00620AB4" w:rsidRDefault="00081825" w:rsidP="00620A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620AB4">
              <w:rPr>
                <w:rFonts w:ascii="Century Gothic" w:hAnsi="Century Gothic"/>
                <w:sz w:val="20"/>
                <w:szCs w:val="20"/>
              </w:rPr>
              <w:t>POCA</w:t>
            </w:r>
          </w:p>
        </w:tc>
      </w:tr>
      <w:tr w:rsidR="00081825" w14:paraId="32C33B7A" w14:textId="77777777" w:rsidTr="00081825">
        <w:tc>
          <w:tcPr>
            <w:tcW w:w="3116" w:type="dxa"/>
          </w:tcPr>
          <w:p w14:paraId="4A50044E" w14:textId="532C2EA5" w:rsidR="00081825" w:rsidRDefault="00081825" w:rsidP="00620A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Positive Behavior Narration</w:t>
            </w:r>
          </w:p>
        </w:tc>
        <w:tc>
          <w:tcPr>
            <w:tcW w:w="3117" w:type="dxa"/>
          </w:tcPr>
          <w:p w14:paraId="7AC1F063" w14:textId="5ED79434" w:rsidR="00081825" w:rsidRPr="00620AB4" w:rsidRDefault="005D18BF" w:rsidP="004171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Positive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Prasie</w:t>
            </w:r>
            <w:proofErr w:type="spellEnd"/>
          </w:p>
        </w:tc>
        <w:tc>
          <w:tcPr>
            <w:tcW w:w="4202" w:type="dxa"/>
          </w:tcPr>
          <w:p w14:paraId="4DFEF9A2" w14:textId="77777777" w:rsidR="00081825" w:rsidRDefault="00081825" w:rsidP="00620AB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Focused Teacher observation</w:t>
            </w:r>
          </w:p>
          <w:p w14:paraId="49BBAAAC" w14:textId="77777777" w:rsidR="00081825" w:rsidRDefault="00081825" w:rsidP="00620AB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Selective Scripting</w:t>
            </w:r>
          </w:p>
          <w:p w14:paraId="7D2FEDD0" w14:textId="3F8F54C3" w:rsidR="00081825" w:rsidRPr="00620AB4" w:rsidRDefault="00081825" w:rsidP="00620A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POCA</w:t>
            </w:r>
          </w:p>
        </w:tc>
      </w:tr>
      <w:tr w:rsidR="00081825" w14:paraId="2CD173BB" w14:textId="77777777" w:rsidTr="00081825">
        <w:tc>
          <w:tcPr>
            <w:tcW w:w="3116" w:type="dxa"/>
          </w:tcPr>
          <w:p w14:paraId="6ADC2A5E" w14:textId="5F4E1505" w:rsidR="00081825" w:rsidRDefault="00081825" w:rsidP="00620A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Management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By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Walking Around</w:t>
            </w:r>
          </w:p>
        </w:tc>
        <w:tc>
          <w:tcPr>
            <w:tcW w:w="3117" w:type="dxa"/>
          </w:tcPr>
          <w:p w14:paraId="1B523F8D" w14:textId="77777777" w:rsidR="00081825" w:rsidRPr="00620AB4" w:rsidRDefault="00081825" w:rsidP="004171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2" w:type="dxa"/>
          </w:tcPr>
          <w:p w14:paraId="131F5EF7" w14:textId="77777777" w:rsidR="00081825" w:rsidRDefault="00081825" w:rsidP="00620AB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620AB4">
              <w:rPr>
                <w:rFonts w:ascii="Century Gothic" w:hAnsi="Century Gothic"/>
                <w:sz w:val="20"/>
                <w:szCs w:val="20"/>
              </w:rPr>
              <w:t>Planning Conversation Guide</w:t>
            </w:r>
          </w:p>
          <w:p w14:paraId="358AE72C" w14:textId="77777777" w:rsidR="00081825" w:rsidRDefault="00081825" w:rsidP="00620AB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Lesson planning tool</w:t>
            </w:r>
          </w:p>
          <w:p w14:paraId="2CD35ABA" w14:textId="77777777" w:rsidR="00081825" w:rsidRDefault="00081825" w:rsidP="00620AB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Focused Teacher observation</w:t>
            </w:r>
          </w:p>
          <w:p w14:paraId="434C5FF2" w14:textId="77777777" w:rsidR="00081825" w:rsidRDefault="00081825" w:rsidP="00620AB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Selective Scripting</w:t>
            </w:r>
          </w:p>
          <w:p w14:paraId="3D5CD12D" w14:textId="6409A09A" w:rsidR="00081825" w:rsidRPr="00620AB4" w:rsidRDefault="00081825" w:rsidP="00620A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POCA</w:t>
            </w:r>
          </w:p>
        </w:tc>
      </w:tr>
    </w:tbl>
    <w:p w14:paraId="17B2F28A" w14:textId="3DB1932B" w:rsidR="00912BF1" w:rsidRPr="00F94F5C" w:rsidRDefault="00F94F5C" w:rsidP="00F94F5C">
      <w:pPr>
        <w:jc w:val="center"/>
        <w:rPr>
          <w:rFonts w:ascii="Century Gothic" w:hAnsi="Century Gothic"/>
        </w:rPr>
      </w:pPr>
      <w:r w:rsidRPr="00F94F5C">
        <w:rPr>
          <w:rFonts w:ascii="Century Gothic" w:hAnsi="Century Gothic"/>
        </w:rPr>
        <w:t>Possible NTI tool options for coaches to use while Classroom Management coaches are not available.</w:t>
      </w:r>
    </w:p>
    <w:sectPr w:rsidR="00912BF1" w:rsidRPr="00F94F5C" w:rsidSect="00620A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F45"/>
    <w:multiLevelType w:val="hybridMultilevel"/>
    <w:tmpl w:val="D7822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B4"/>
    <w:rsid w:val="00081825"/>
    <w:rsid w:val="002F1BCC"/>
    <w:rsid w:val="003300A2"/>
    <w:rsid w:val="00417156"/>
    <w:rsid w:val="004C51B6"/>
    <w:rsid w:val="005449DE"/>
    <w:rsid w:val="00562746"/>
    <w:rsid w:val="00585A05"/>
    <w:rsid w:val="005D18BF"/>
    <w:rsid w:val="005D7CEA"/>
    <w:rsid w:val="005F5B09"/>
    <w:rsid w:val="00620AB4"/>
    <w:rsid w:val="00661B9C"/>
    <w:rsid w:val="00817913"/>
    <w:rsid w:val="00A54477"/>
    <w:rsid w:val="00E26241"/>
    <w:rsid w:val="00EC58A2"/>
    <w:rsid w:val="00F9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F0E2"/>
  <w15:chartTrackingRefBased/>
  <w15:docId w15:val="{42F27ED3-6F91-439F-A24D-8E08A2B3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DC4E6345874438E3E8CBE4CB8975E" ma:contentTypeVersion="12" ma:contentTypeDescription="Create a new document." ma:contentTypeScope="" ma:versionID="ee404d6c132fcd3a0659b818f02f4f08">
  <xsd:schema xmlns:xsd="http://www.w3.org/2001/XMLSchema" xmlns:xs="http://www.w3.org/2001/XMLSchema" xmlns:p="http://schemas.microsoft.com/office/2006/metadata/properties" xmlns:ns3="d7754dd2-7c0b-4e5f-a25e-67868e43d46c" xmlns:ns4="649d9175-a5ec-4f96-bdac-a51f046d7620" targetNamespace="http://schemas.microsoft.com/office/2006/metadata/properties" ma:root="true" ma:fieldsID="e5e167ec415b82463603af80a7a86753" ns3:_="" ns4:_="">
    <xsd:import namespace="d7754dd2-7c0b-4e5f-a25e-67868e43d46c"/>
    <xsd:import namespace="649d9175-a5ec-4f96-bdac-a51f046d76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54dd2-7c0b-4e5f-a25e-67868e43d4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d9175-a5ec-4f96-bdac-a51f046d7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5C03F-96E9-411F-9043-3A96BC5A4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235701-11A3-489C-8E07-DB9D5F2CD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84090-451D-40E9-8A0D-0BCDD0784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54dd2-7c0b-4e5f-a25e-67868e43d46c"/>
    <ds:schemaRef ds:uri="649d9175-a5ec-4f96-bdac-a51f046d7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Weiner, Janice E.</dc:creator>
  <cp:keywords/>
  <dc:description/>
  <cp:lastModifiedBy>Weiner, Janice E.</cp:lastModifiedBy>
  <cp:revision>15</cp:revision>
  <dcterms:created xsi:type="dcterms:W3CDTF">2019-11-15T19:04:00Z</dcterms:created>
  <dcterms:modified xsi:type="dcterms:W3CDTF">2019-11-18T18:38:00Z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0x010100830DC4E6345874438E3E8CBE4CB8975E</vt:lpwstr>
  </property>
</Properties>
</file>